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dc3c1e6ba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bf3b17132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Amoreira da Gandara,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2088d6f4e4c5b" /><Relationship Type="http://schemas.openxmlformats.org/officeDocument/2006/relationships/numbering" Target="/word/numbering.xml" Id="R6455f34e86b04aed" /><Relationship Type="http://schemas.openxmlformats.org/officeDocument/2006/relationships/settings" Target="/word/settings.xml" Id="R05482646ee3f4254" /><Relationship Type="http://schemas.openxmlformats.org/officeDocument/2006/relationships/image" Target="/word/media/60d6c6c0-9f3b-4855-abdb-8a338267eef3.png" Id="Ra35bf3b171324545" /></Relationships>
</file>