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548710db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db3fd7c1e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ce655237f471b" /><Relationship Type="http://schemas.openxmlformats.org/officeDocument/2006/relationships/numbering" Target="/word/numbering.xml" Id="R8c9a163d84da4a0b" /><Relationship Type="http://schemas.openxmlformats.org/officeDocument/2006/relationships/settings" Target="/word/settings.xml" Id="R16bb1fd2723046bb" /><Relationship Type="http://schemas.openxmlformats.org/officeDocument/2006/relationships/image" Target="/word/media/ecfbce41-3773-4c18-b177-c84029fedd62.png" Id="R290db3fd7c1e4d8c" /></Relationships>
</file>