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a18e10f9e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3f71f9cc5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Arnalha,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a4922a58b4d07" /><Relationship Type="http://schemas.openxmlformats.org/officeDocument/2006/relationships/numbering" Target="/word/numbering.xml" Id="R04f8cf57ed044874" /><Relationship Type="http://schemas.openxmlformats.org/officeDocument/2006/relationships/settings" Target="/word/settings.xml" Id="R49cf8a71d145426b" /><Relationship Type="http://schemas.openxmlformats.org/officeDocument/2006/relationships/image" Target="/word/media/40d83ec9-69dc-4f6b-8185-16b5578822b1.png" Id="R1223f71f9cc54f88" /></Relationships>
</file>