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156be9d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26e1fcc9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Arrabalde da Ponte,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4289064df42be" /><Relationship Type="http://schemas.openxmlformats.org/officeDocument/2006/relationships/numbering" Target="/word/numbering.xml" Id="R139a5ca2ae5348fd" /><Relationship Type="http://schemas.openxmlformats.org/officeDocument/2006/relationships/settings" Target="/word/settings.xml" Id="R20b2ce177836457b" /><Relationship Type="http://schemas.openxmlformats.org/officeDocument/2006/relationships/image" Target="/word/media/ae079d1f-f4dd-4f2f-aa2a-46363541ef8c.png" Id="Rdab726e1fcc941dd" /></Relationships>
</file>