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42493ede9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79cd4d226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Arrotea,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7e7f315314a0e" /><Relationship Type="http://schemas.openxmlformats.org/officeDocument/2006/relationships/numbering" Target="/word/numbering.xml" Id="R121666ff34ef42a8" /><Relationship Type="http://schemas.openxmlformats.org/officeDocument/2006/relationships/settings" Target="/word/settings.xml" Id="Rfd331c4b8c1a4588" /><Relationship Type="http://schemas.openxmlformats.org/officeDocument/2006/relationships/image" Target="/word/media/7912ca82-1a2a-462d-bd66-65b908dc07db.png" Id="Re4b79cd4d226423e" /></Relationships>
</file>