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8b6f37fd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424293844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Assequins,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d8152e96c44f4" /><Relationship Type="http://schemas.openxmlformats.org/officeDocument/2006/relationships/numbering" Target="/word/numbering.xml" Id="Ra659293d29fd4dde" /><Relationship Type="http://schemas.openxmlformats.org/officeDocument/2006/relationships/settings" Target="/word/settings.xml" Id="R1b73651125844fbd" /><Relationship Type="http://schemas.openxmlformats.org/officeDocument/2006/relationships/image" Target="/word/media/19781fc9-da44-476a-98b9-faec1ef0a7cc.png" Id="R2e44242938444efb" /></Relationships>
</file>