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1fbeff243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2c633f26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Bairro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4fee71494035" /><Relationship Type="http://schemas.openxmlformats.org/officeDocument/2006/relationships/numbering" Target="/word/numbering.xml" Id="Re9e88ae5e39e485e" /><Relationship Type="http://schemas.openxmlformats.org/officeDocument/2006/relationships/settings" Target="/word/settings.xml" Id="R20b7a47fe90a4f59" /><Relationship Type="http://schemas.openxmlformats.org/officeDocument/2006/relationships/image" Target="/word/media/e26b9335-e167-4c77-a7ea-26e41cd28912.png" Id="R9b42c633f2654c80" /></Relationships>
</file>