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ca8e2cfdb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9e6838d08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Bairro do Alto da Ajuda,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cfc76da824131" /><Relationship Type="http://schemas.openxmlformats.org/officeDocument/2006/relationships/numbering" Target="/word/numbering.xml" Id="R21f801aa843b426f" /><Relationship Type="http://schemas.openxmlformats.org/officeDocument/2006/relationships/settings" Target="/word/settings.xml" Id="Rcd5e3a59445b4b9f" /><Relationship Type="http://schemas.openxmlformats.org/officeDocument/2006/relationships/image" Target="/word/media/43e905a9-7ace-4e9e-8911-5a7c9df6dd7d.png" Id="R7df9e6838d0840be" /></Relationships>
</file>