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44c6279a2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d9957fa6e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3534d994c4bdd" /><Relationship Type="http://schemas.openxmlformats.org/officeDocument/2006/relationships/numbering" Target="/word/numbering.xml" Id="R2f0e3b84b5cd4d21" /><Relationship Type="http://schemas.openxmlformats.org/officeDocument/2006/relationships/settings" Target="/word/settings.xml" Id="R1829f364d4124ff1" /><Relationship Type="http://schemas.openxmlformats.org/officeDocument/2006/relationships/image" Target="/word/media/78e74c76-ff44-49bb-bc67-d0af6b1342a8.png" Id="R764d9957fa6e4043" /></Relationships>
</file>