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37c5b2641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335fd19b9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Barreiras Novas,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7a0ab0d9949cb" /><Relationship Type="http://schemas.openxmlformats.org/officeDocument/2006/relationships/numbering" Target="/word/numbering.xml" Id="Raf2a4bd6205549ef" /><Relationship Type="http://schemas.openxmlformats.org/officeDocument/2006/relationships/settings" Target="/word/settings.xml" Id="Rdbe931e8d2e24a90" /><Relationship Type="http://schemas.openxmlformats.org/officeDocument/2006/relationships/image" Target="/word/media/4a1e7061-88c8-4a60-90b7-1e17f24e326b.png" Id="R90d335fd19b94843" /></Relationships>
</file>