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a71829e2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50c5c060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 Salema,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6e1d36e745a3" /><Relationship Type="http://schemas.openxmlformats.org/officeDocument/2006/relationships/numbering" Target="/word/numbering.xml" Id="R6a20d8a92f9a4255" /><Relationship Type="http://schemas.openxmlformats.org/officeDocument/2006/relationships/settings" Target="/word/settings.xml" Id="R49a0c0e3859c4343" /><Relationship Type="http://schemas.openxmlformats.org/officeDocument/2006/relationships/image" Target="/word/media/5a54f471-af1d-4925-bbef-fd1e4704d56b.png" Id="R787d50c5c0604e4c" /></Relationships>
</file>