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4eb2c63d4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1ea18599b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Bizarril,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7d5daf17f4d76" /><Relationship Type="http://schemas.openxmlformats.org/officeDocument/2006/relationships/numbering" Target="/word/numbering.xml" Id="R060dfa24f4df42e2" /><Relationship Type="http://schemas.openxmlformats.org/officeDocument/2006/relationships/settings" Target="/word/settings.xml" Id="Rfc7992e8b7b2495f" /><Relationship Type="http://schemas.openxmlformats.org/officeDocument/2006/relationships/image" Target="/word/media/401e6cc8-fc26-45d7-9484-d485297cd4f7.png" Id="R6c61ea18599b497c" /></Relationships>
</file>