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0638a9f27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eecabce09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Bogas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469f64d94edd" /><Relationship Type="http://schemas.openxmlformats.org/officeDocument/2006/relationships/numbering" Target="/word/numbering.xml" Id="Re33804f55a974327" /><Relationship Type="http://schemas.openxmlformats.org/officeDocument/2006/relationships/settings" Target="/word/settings.xml" Id="R8b089129988b4e29" /><Relationship Type="http://schemas.openxmlformats.org/officeDocument/2006/relationships/image" Target="/word/media/8eb09cef-cdcf-4a7c-93ce-472a4ef3fe4c.png" Id="R402eecabce094ddb" /></Relationships>
</file>