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a6500d900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a1eed4856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dece4471f4d8c" /><Relationship Type="http://schemas.openxmlformats.org/officeDocument/2006/relationships/numbering" Target="/word/numbering.xml" Id="Rd033b239ef8e493a" /><Relationship Type="http://schemas.openxmlformats.org/officeDocument/2006/relationships/settings" Target="/word/settings.xml" Id="R21c351dbb07e48d8" /><Relationship Type="http://schemas.openxmlformats.org/officeDocument/2006/relationships/image" Target="/word/media/5bb5e865-3748-463e-8ef8-58eb59806e3b.png" Id="R6ada1eed4856419c" /></Relationships>
</file>