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4dc28a5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22a25fb8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35c8bd5e4eeb" /><Relationship Type="http://schemas.openxmlformats.org/officeDocument/2006/relationships/numbering" Target="/word/numbering.xml" Id="Rd0286edf4b104a1c" /><Relationship Type="http://schemas.openxmlformats.org/officeDocument/2006/relationships/settings" Target="/word/settings.xml" Id="R51b40d66688d47a0" /><Relationship Type="http://schemas.openxmlformats.org/officeDocument/2006/relationships/image" Target="/word/media/ae779f17-b0d7-4057-b996-3b298af4f14b.png" Id="Ra5c022a25fb848c1" /></Relationships>
</file>