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583d6f510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ca555ec2d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9a24c416d44fa" /><Relationship Type="http://schemas.openxmlformats.org/officeDocument/2006/relationships/numbering" Target="/word/numbering.xml" Id="R4eb2a182413e4a73" /><Relationship Type="http://schemas.openxmlformats.org/officeDocument/2006/relationships/settings" Target="/word/settings.xml" Id="R15c838a8b7174fa9" /><Relationship Type="http://schemas.openxmlformats.org/officeDocument/2006/relationships/image" Target="/word/media/2952e28d-7249-4576-bea1-e9714bbadd79.png" Id="Rcc4ca555ec2d4c76" /></Relationships>
</file>