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4a1d1ec3d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039b7f4a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c3034a0024bfe" /><Relationship Type="http://schemas.openxmlformats.org/officeDocument/2006/relationships/numbering" Target="/word/numbering.xml" Id="R5ae72333553a484a" /><Relationship Type="http://schemas.openxmlformats.org/officeDocument/2006/relationships/settings" Target="/word/settings.xml" Id="R03075c8fb4534891" /><Relationship Type="http://schemas.openxmlformats.org/officeDocument/2006/relationships/image" Target="/word/media/91112742-dd42-4836-98ec-1dd2891e38b2.png" Id="R5dab039b7f4a4948" /></Relationships>
</file>