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968902ff2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15bfc3ac3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Camarnais,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1ed8ea2545d5" /><Relationship Type="http://schemas.openxmlformats.org/officeDocument/2006/relationships/numbering" Target="/word/numbering.xml" Id="R23cdb5a0848e4f5c" /><Relationship Type="http://schemas.openxmlformats.org/officeDocument/2006/relationships/settings" Target="/word/settings.xml" Id="Rab44579b814c4be9" /><Relationship Type="http://schemas.openxmlformats.org/officeDocument/2006/relationships/image" Target="/word/media/a259b416-b0c4-4df5-8dcd-570526a70682.png" Id="R64015bfc3ac34acf" /></Relationships>
</file>