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311eeb57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777c5360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Carrapatas,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807d26d5e4c22" /><Relationship Type="http://schemas.openxmlformats.org/officeDocument/2006/relationships/numbering" Target="/word/numbering.xml" Id="Rd95d0070e746466d" /><Relationship Type="http://schemas.openxmlformats.org/officeDocument/2006/relationships/settings" Target="/word/settings.xml" Id="R920e797ce7ed4c4f" /><Relationship Type="http://schemas.openxmlformats.org/officeDocument/2006/relationships/image" Target="/word/media/63ea9068-0010-490c-b366-e47a7b3a8ce4.png" Id="R251777c5360d4ce0" /></Relationships>
</file>