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195753be9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a0a497e14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Carritos,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b924d9d074b5c" /><Relationship Type="http://schemas.openxmlformats.org/officeDocument/2006/relationships/numbering" Target="/word/numbering.xml" Id="R808f6c7bcd3941c0" /><Relationship Type="http://schemas.openxmlformats.org/officeDocument/2006/relationships/settings" Target="/word/settings.xml" Id="R15df69161a2549d3" /><Relationship Type="http://schemas.openxmlformats.org/officeDocument/2006/relationships/image" Target="/word/media/32f66336-fec7-40ce-b590-1bbb4161b9d3.png" Id="R187a0a497e144de6" /></Relationships>
</file>