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e0efdda91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00e7f4864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das Sarraipas,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12e6ac93443e1" /><Relationship Type="http://schemas.openxmlformats.org/officeDocument/2006/relationships/numbering" Target="/word/numbering.xml" Id="R6b8a23a4d2164a0e" /><Relationship Type="http://schemas.openxmlformats.org/officeDocument/2006/relationships/settings" Target="/word/settings.xml" Id="R981c7344c5d9416d" /><Relationship Type="http://schemas.openxmlformats.org/officeDocument/2006/relationships/image" Target="/word/media/9e70e1be-b836-4d82-a8e6-4b5d2bd3cd0f.png" Id="R35900e7f48644fb4" /></Relationships>
</file>