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274148b76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92e9ce3af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da Barba Pouca,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7961a893e4c80" /><Relationship Type="http://schemas.openxmlformats.org/officeDocument/2006/relationships/numbering" Target="/word/numbering.xml" Id="R25f686cbf0974401" /><Relationship Type="http://schemas.openxmlformats.org/officeDocument/2006/relationships/settings" Target="/word/settings.xml" Id="R9b14946e7cf746ae" /><Relationship Type="http://schemas.openxmlformats.org/officeDocument/2006/relationships/image" Target="/word/media/0ffa81e4-3377-4d55-95f6-16c59b22f49c.png" Id="Rc7392e9ce3af4be0" /></Relationships>
</file>