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32fb6a0ae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0ff8e293f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de Santa Iria,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6bf4a160740d7" /><Relationship Type="http://schemas.openxmlformats.org/officeDocument/2006/relationships/numbering" Target="/word/numbering.xml" Id="R06866bf818ef4787" /><Relationship Type="http://schemas.openxmlformats.org/officeDocument/2006/relationships/settings" Target="/word/settings.xml" Id="Raa7142a4cb0f4e8c" /><Relationship Type="http://schemas.openxmlformats.org/officeDocument/2006/relationships/image" Target="/word/media/2badeade-234b-426f-9ab8-700a16dd62e5.png" Id="R7c20ff8e293f45e4" /></Relationships>
</file>