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01d2a3b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1ff38f5c6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do Monte,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efbea6f642a4" /><Relationship Type="http://schemas.openxmlformats.org/officeDocument/2006/relationships/numbering" Target="/word/numbering.xml" Id="R1d5442ddbe114774" /><Relationship Type="http://schemas.openxmlformats.org/officeDocument/2006/relationships/settings" Target="/word/settings.xml" Id="R6f09ede53c214a15" /><Relationship Type="http://schemas.openxmlformats.org/officeDocument/2006/relationships/image" Target="/word/media/378f93f2-e9f2-4900-9b02-0f2af476d0d3.png" Id="Rb181ff38f5c64f7d" /></Relationships>
</file>