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c3521deae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daa7e05f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Sarrao,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4d01da7c442de" /><Relationship Type="http://schemas.openxmlformats.org/officeDocument/2006/relationships/numbering" Target="/word/numbering.xml" Id="R1c753e83716e4d11" /><Relationship Type="http://schemas.openxmlformats.org/officeDocument/2006/relationships/settings" Target="/word/settings.xml" Id="R0d77dc3c7c004c39" /><Relationship Type="http://schemas.openxmlformats.org/officeDocument/2006/relationships/image" Target="/word/media/5513d8b3-6a73-4374-bf07-02dbe1af43b9.png" Id="R12afdaa7e05f486d" /></Relationships>
</file>