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a1c302155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1ebf2dca0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Catefica,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fcb25bd064587" /><Relationship Type="http://schemas.openxmlformats.org/officeDocument/2006/relationships/numbering" Target="/word/numbering.xml" Id="Rf80fe9d89bc14c71" /><Relationship Type="http://schemas.openxmlformats.org/officeDocument/2006/relationships/settings" Target="/word/settings.xml" Id="Rdc287b09ad594ed2" /><Relationship Type="http://schemas.openxmlformats.org/officeDocument/2006/relationships/image" Target="/word/media/c229874c-1c9e-4010-9271-e75ab155a1e8.png" Id="Ra371ebf2dca04972" /></Relationships>
</file>