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ee681d1ca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26128096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9a8cd8b6b4ae5" /><Relationship Type="http://schemas.openxmlformats.org/officeDocument/2006/relationships/numbering" Target="/word/numbering.xml" Id="R1c09ad6628934e6a" /><Relationship Type="http://schemas.openxmlformats.org/officeDocument/2006/relationships/settings" Target="/word/settings.xml" Id="Rd2d0e71b84af405f" /><Relationship Type="http://schemas.openxmlformats.org/officeDocument/2006/relationships/image" Target="/word/media/b8368ff7-e8c1-4b7e-af78-f7df43083623.png" Id="R49d261280963431e" /></Relationships>
</file>