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bb9e0412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3898307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b1fff509481f" /><Relationship Type="http://schemas.openxmlformats.org/officeDocument/2006/relationships/numbering" Target="/word/numbering.xml" Id="R9ef5c971c29745ce" /><Relationship Type="http://schemas.openxmlformats.org/officeDocument/2006/relationships/settings" Target="/word/settings.xml" Id="R0c5d9eebe61348bc" /><Relationship Type="http://schemas.openxmlformats.org/officeDocument/2006/relationships/image" Target="/word/media/80314bdb-af67-4cda-9a07-654ff0f8e62f.png" Id="R164c3898307a45b0" /></Relationships>
</file>