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ee315fa74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8b69504af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Charneca dos Moinhos,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d90f4c9d94de8" /><Relationship Type="http://schemas.openxmlformats.org/officeDocument/2006/relationships/numbering" Target="/word/numbering.xml" Id="R436de5f4c2b64f29" /><Relationship Type="http://schemas.openxmlformats.org/officeDocument/2006/relationships/settings" Target="/word/settings.xml" Id="R9b4bf8cb217a4d92" /><Relationship Type="http://schemas.openxmlformats.org/officeDocument/2006/relationships/image" Target="/word/media/b2fe9fc9-ef21-45a8-bf9c-2df85e11a63f.png" Id="R7758b69504af4c5f" /></Relationships>
</file>