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05d3c48a8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2c52b9cc0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Chave,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120dddb75425e" /><Relationship Type="http://schemas.openxmlformats.org/officeDocument/2006/relationships/numbering" Target="/word/numbering.xml" Id="Rc3eaa2a1808a4f8d" /><Relationship Type="http://schemas.openxmlformats.org/officeDocument/2006/relationships/settings" Target="/word/settings.xml" Id="R42240bbd21ef4b77" /><Relationship Type="http://schemas.openxmlformats.org/officeDocument/2006/relationships/image" Target="/word/media/dd1a7fc6-88a4-4eff-90dc-6391ff1ee9ac.png" Id="R5762c52b9cc044b5" /></Relationships>
</file>