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332f996b7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a1aef9af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Coimbrao,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f4b449756437a" /><Relationship Type="http://schemas.openxmlformats.org/officeDocument/2006/relationships/numbering" Target="/word/numbering.xml" Id="R7a40670092ef4053" /><Relationship Type="http://schemas.openxmlformats.org/officeDocument/2006/relationships/settings" Target="/word/settings.xml" Id="Re468d53bd00e464b" /><Relationship Type="http://schemas.openxmlformats.org/officeDocument/2006/relationships/image" Target="/word/media/e55c6767-abb9-48aa-a404-3b6e1c1c209f.png" Id="R2cfaa1aef9af4561" /></Relationships>
</file>