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bbc7bdd8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0e558f296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f30e57184596" /><Relationship Type="http://schemas.openxmlformats.org/officeDocument/2006/relationships/numbering" Target="/word/numbering.xml" Id="Rbe7693d42e1e42e0" /><Relationship Type="http://schemas.openxmlformats.org/officeDocument/2006/relationships/settings" Target="/word/settings.xml" Id="R1775603e841b431f" /><Relationship Type="http://schemas.openxmlformats.org/officeDocument/2006/relationships/image" Target="/word/media/d4a19d6e-ace4-4081-b27f-9fe91257da0d.png" Id="R71c0e558f2964f7c" /></Relationships>
</file>