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5189301e3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54e0f1eae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97a5266cc4efc" /><Relationship Type="http://schemas.openxmlformats.org/officeDocument/2006/relationships/numbering" Target="/word/numbering.xml" Id="R161b9cf7a4014ae0" /><Relationship Type="http://schemas.openxmlformats.org/officeDocument/2006/relationships/settings" Target="/word/settings.xml" Id="R46f6f4ede5f24df0" /><Relationship Type="http://schemas.openxmlformats.org/officeDocument/2006/relationships/image" Target="/word/media/72dce1c6-8844-40cf-8525-69ce468e68e9.png" Id="R13154e0f1eae44d3" /></Relationships>
</file>