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bd3dc58a3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ad8b134f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da Argola,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f53d6d72f4406" /><Relationship Type="http://schemas.openxmlformats.org/officeDocument/2006/relationships/numbering" Target="/word/numbering.xml" Id="Ra17e3a1ce4964886" /><Relationship Type="http://schemas.openxmlformats.org/officeDocument/2006/relationships/settings" Target="/word/settings.xml" Id="R1fff49ff775f4a91" /><Relationship Type="http://schemas.openxmlformats.org/officeDocument/2006/relationships/image" Target="/word/media/54dc999d-3a53-40c7-951d-f6b7894297ef.png" Id="Ra95bad8b134f487f" /></Relationships>
</file>