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d0bacf467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fb3fcf0ac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Currais de Gado,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ae84010dc4da0" /><Relationship Type="http://schemas.openxmlformats.org/officeDocument/2006/relationships/numbering" Target="/word/numbering.xml" Id="Raf618ed18b934160" /><Relationship Type="http://schemas.openxmlformats.org/officeDocument/2006/relationships/settings" Target="/word/settings.xml" Id="R410185069bbc48c8" /><Relationship Type="http://schemas.openxmlformats.org/officeDocument/2006/relationships/image" Target="/word/media/fe28068a-c139-42ff-8548-e3881fb5045b.png" Id="R986fb3fcf0ac44dc" /></Relationships>
</file>