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633831b83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9717cb0ca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Curvaceiras Grandes,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ec09be6304b3e" /><Relationship Type="http://schemas.openxmlformats.org/officeDocument/2006/relationships/numbering" Target="/word/numbering.xml" Id="R66a154a510dd4c5b" /><Relationship Type="http://schemas.openxmlformats.org/officeDocument/2006/relationships/settings" Target="/word/settings.xml" Id="R926c951ee681453a" /><Relationship Type="http://schemas.openxmlformats.org/officeDocument/2006/relationships/image" Target="/word/media/9ceb021d-fda4-4fbd-a674-a57b0a946c68.png" Id="R7ec9717cb0ca4920" /></Relationships>
</file>