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5be902d9f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79a8bc7f9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Cuvetas,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2a1dcecb640f3" /><Relationship Type="http://schemas.openxmlformats.org/officeDocument/2006/relationships/numbering" Target="/word/numbering.xml" Id="R70f42a06a3a0428c" /><Relationship Type="http://schemas.openxmlformats.org/officeDocument/2006/relationships/settings" Target="/word/settings.xml" Id="Rbcb5897afe014dcf" /><Relationship Type="http://schemas.openxmlformats.org/officeDocument/2006/relationships/image" Target="/word/media/cd042418-3c7d-4d80-be43-9d2ab541cb7b.png" Id="R2c079a8bc7f9481b" /></Relationships>
</file>