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d778cbfc7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dc59c7947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0613fd24842f8" /><Relationship Type="http://schemas.openxmlformats.org/officeDocument/2006/relationships/numbering" Target="/word/numbering.xml" Id="Rf9e29b4dea6c440a" /><Relationship Type="http://schemas.openxmlformats.org/officeDocument/2006/relationships/settings" Target="/word/settings.xml" Id="Racd55770cd814cb8" /><Relationship Type="http://schemas.openxmlformats.org/officeDocument/2006/relationships/image" Target="/word/media/d29f6be7-5acb-4a16-a05b-2eedd235be65.png" Id="Ra7cdc59c79474392" /></Relationships>
</file>