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1e7a0ff44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7a4681dfa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Espadanido,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be5f931a24c18" /><Relationship Type="http://schemas.openxmlformats.org/officeDocument/2006/relationships/numbering" Target="/word/numbering.xml" Id="Re7f830a1cd9f4a53" /><Relationship Type="http://schemas.openxmlformats.org/officeDocument/2006/relationships/settings" Target="/word/settings.xml" Id="R28be3afac8d642a5" /><Relationship Type="http://schemas.openxmlformats.org/officeDocument/2006/relationships/image" Target="/word/media/a372fb5d-3237-434a-b3da-880a1a377a82.png" Id="Rd617a4681dfa463f" /></Relationships>
</file>