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8b63ca9a6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d401ed2ed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Estombar,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9e3a516a54d66" /><Relationship Type="http://schemas.openxmlformats.org/officeDocument/2006/relationships/numbering" Target="/word/numbering.xml" Id="R37a337b0ba4c4c0d" /><Relationship Type="http://schemas.openxmlformats.org/officeDocument/2006/relationships/settings" Target="/word/settings.xml" Id="R8e069e07c2fd4cda" /><Relationship Type="http://schemas.openxmlformats.org/officeDocument/2006/relationships/image" Target="/word/media/1f1746c4-570c-4682-9383-d7d5f4432322.png" Id="R1ddd401ed2ed4cd8" /></Relationships>
</file>