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932291c1a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3e22851cf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Ferreiros de Avoes,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cbfbf06104a4a" /><Relationship Type="http://schemas.openxmlformats.org/officeDocument/2006/relationships/numbering" Target="/word/numbering.xml" Id="Rb6539dda50d340a4" /><Relationship Type="http://schemas.openxmlformats.org/officeDocument/2006/relationships/settings" Target="/word/settings.xml" Id="R7485fe2ef08b4eb7" /><Relationship Type="http://schemas.openxmlformats.org/officeDocument/2006/relationships/image" Target="/word/media/9e5883dc-4d09-46d7-a4f0-6068f221673b.png" Id="R5473e22851cf4912" /></Relationships>
</file>