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2cfeb2d3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28a8ac526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Fervenca,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67f1d37494b41" /><Relationship Type="http://schemas.openxmlformats.org/officeDocument/2006/relationships/numbering" Target="/word/numbering.xml" Id="Reafd7f404daa410f" /><Relationship Type="http://schemas.openxmlformats.org/officeDocument/2006/relationships/settings" Target="/word/settings.xml" Id="Rcc238305fbb64c2b" /><Relationship Type="http://schemas.openxmlformats.org/officeDocument/2006/relationships/image" Target="/word/media/84897007-00d5-4308-8353-4ef018ddbf18.png" Id="Rc8f28a8ac52649e4" /></Relationships>
</file>