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53703cef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422376355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337fa696045f8" /><Relationship Type="http://schemas.openxmlformats.org/officeDocument/2006/relationships/numbering" Target="/word/numbering.xml" Id="R92fcc158312d4f85" /><Relationship Type="http://schemas.openxmlformats.org/officeDocument/2006/relationships/settings" Target="/word/settings.xml" Id="R23bfa11e166a4a9a" /><Relationship Type="http://schemas.openxmlformats.org/officeDocument/2006/relationships/image" Target="/word/media/c1f1b492-b15a-48a3-bc96-ecff487ae8d1.png" Id="Rd534223763554795" /></Relationships>
</file>