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3f7d6ad47848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b2be2b57814c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Fojo,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6cdb7d50a34b03" /><Relationship Type="http://schemas.openxmlformats.org/officeDocument/2006/relationships/numbering" Target="/word/numbering.xml" Id="Rd0b5b6be58334874" /><Relationship Type="http://schemas.openxmlformats.org/officeDocument/2006/relationships/settings" Target="/word/settings.xml" Id="R9b671cd7acd94ef2" /><Relationship Type="http://schemas.openxmlformats.org/officeDocument/2006/relationships/image" Target="/word/media/ae14d7d9-4af5-4cab-b2db-596c0808ccc6.png" Id="R41b2be2b57814c9b" /></Relationships>
</file>