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fd3217c49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3867bbcc8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Foros da Canada,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6db8c87604d7e" /><Relationship Type="http://schemas.openxmlformats.org/officeDocument/2006/relationships/numbering" Target="/word/numbering.xml" Id="Ra92e154acdd546d5" /><Relationship Type="http://schemas.openxmlformats.org/officeDocument/2006/relationships/settings" Target="/word/settings.xml" Id="Rce07e488bc694f7c" /><Relationship Type="http://schemas.openxmlformats.org/officeDocument/2006/relationships/image" Target="/word/media/c31cf75f-0255-4a87-a4a5-9288c7975f9b.png" Id="Rcd53867bbcc847d4" /></Relationships>
</file>