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62a0409fd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1a4c8d57f9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Framqueira,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4e9cd68594aac" /><Relationship Type="http://schemas.openxmlformats.org/officeDocument/2006/relationships/numbering" Target="/word/numbering.xml" Id="R7a25c8c5d3f44535" /><Relationship Type="http://schemas.openxmlformats.org/officeDocument/2006/relationships/settings" Target="/word/settings.xml" Id="R88ff516e00cb4206" /><Relationship Type="http://schemas.openxmlformats.org/officeDocument/2006/relationships/image" Target="/word/media/79a52cdf-c543-4805-9e57-c3c2ea3ef112.png" Id="Rf21a4c8d57f94c45" /></Relationships>
</file>