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ba8684857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315a945b5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4123c3ab84daa" /><Relationship Type="http://schemas.openxmlformats.org/officeDocument/2006/relationships/numbering" Target="/word/numbering.xml" Id="Red5b0e4d0a1342b4" /><Relationship Type="http://schemas.openxmlformats.org/officeDocument/2006/relationships/settings" Target="/word/settings.xml" Id="Rd1de41adf45049bc" /><Relationship Type="http://schemas.openxmlformats.org/officeDocument/2006/relationships/image" Target="/word/media/13f993b7-6990-4d3e-a5a8-df0a0a5df897.png" Id="R13c315a945b5442e" /></Relationships>
</file>