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e87bc1c53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08253965e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Freixedinha,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5ecedaafb49c4" /><Relationship Type="http://schemas.openxmlformats.org/officeDocument/2006/relationships/numbering" Target="/word/numbering.xml" Id="Rfbcc94105ea5463d" /><Relationship Type="http://schemas.openxmlformats.org/officeDocument/2006/relationships/settings" Target="/word/settings.xml" Id="R967f995be6b64374" /><Relationship Type="http://schemas.openxmlformats.org/officeDocument/2006/relationships/image" Target="/word/media/16d914e4-5b83-4624-9ac2-499b3acd9003.png" Id="R21108253965e49b7" /></Relationships>
</file>