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2450bd6c1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ba665c246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Ganfei,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d3def6c2b48e2" /><Relationship Type="http://schemas.openxmlformats.org/officeDocument/2006/relationships/numbering" Target="/word/numbering.xml" Id="R704516c9378e43b4" /><Relationship Type="http://schemas.openxmlformats.org/officeDocument/2006/relationships/settings" Target="/word/settings.xml" Id="R3771db4833944c12" /><Relationship Type="http://schemas.openxmlformats.org/officeDocument/2006/relationships/image" Target="/word/media/2b917d9c-8282-49f7-93ae-cda433601758.png" Id="R207ba665c24643bf" /></Relationships>
</file>