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b798b4d91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4fe6603c8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Granja do Paiva,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39d48e79e4309" /><Relationship Type="http://schemas.openxmlformats.org/officeDocument/2006/relationships/numbering" Target="/word/numbering.xml" Id="Rae11f39de430497f" /><Relationship Type="http://schemas.openxmlformats.org/officeDocument/2006/relationships/settings" Target="/word/settings.xml" Id="Rbed7e8ddf09844ac" /><Relationship Type="http://schemas.openxmlformats.org/officeDocument/2006/relationships/image" Target="/word/media/00426b04-f5d4-415e-91bf-4de45458e82f.png" Id="R7794fe6603c8445e" /></Relationships>
</file>